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48886" w14:textId="77777777" w:rsidR="00F73E5D" w:rsidRDefault="00F73E5D" w:rsidP="00F73E5D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sz w:val="2"/>
          <w:szCs w:val="2"/>
        </w:rPr>
      </w:pPr>
    </w:p>
    <w:p w14:paraId="1DF29575" w14:textId="77777777" w:rsidR="005C544F" w:rsidRDefault="005C544F" w:rsidP="005C544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53A68733" w14:textId="77777777" w:rsidR="0060288F" w:rsidRDefault="00DB40DC" w:rsidP="0047791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NORBYE inviterer i samarbejde med </w:t>
      </w:r>
    </w:p>
    <w:p w14:paraId="5705E612" w14:textId="3E3007C3" w:rsidR="00DB40DC" w:rsidRDefault="0060288F" w:rsidP="0047791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”Autismeforældre, Skælskør” </w:t>
      </w:r>
      <w:r w:rsidR="00DB40DC">
        <w:rPr>
          <w:rFonts w:ascii="Arial" w:hAnsi="Arial" w:cs="Arial"/>
          <w:b/>
          <w:bCs/>
          <w:color w:val="000000" w:themeColor="text1"/>
          <w:sz w:val="32"/>
          <w:szCs w:val="32"/>
        </w:rPr>
        <w:t>til foredraget</w:t>
      </w:r>
    </w:p>
    <w:p w14:paraId="56D57B8B" w14:textId="77777777" w:rsidR="005C544F" w:rsidRPr="00DD5AC8" w:rsidRDefault="005C544F" w:rsidP="005C544F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</w:p>
    <w:p w14:paraId="1BA67E82" w14:textId="77777777" w:rsidR="006D52C8" w:rsidRPr="00F97789" w:rsidRDefault="006D52C8" w:rsidP="00CA70F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8496B0" w:themeColor="text2" w:themeTint="99"/>
          <w:sz w:val="2"/>
          <w:szCs w:val="2"/>
        </w:rPr>
      </w:pPr>
    </w:p>
    <w:p w14:paraId="5D5004E3" w14:textId="2032456E" w:rsidR="006D52C8" w:rsidRPr="00F97789" w:rsidRDefault="00CA70FA" w:rsidP="00DF4393">
      <w:pPr>
        <w:pStyle w:val="NormalWeb"/>
        <w:shd w:val="clear" w:color="auto" w:fill="FFFFFF"/>
        <w:spacing w:before="240" w:beforeAutospacing="0" w:after="0" w:afterAutospacing="0"/>
        <w:jc w:val="center"/>
        <w:rPr>
          <w:rFonts w:ascii="Castellar" w:hAnsi="Castellar" w:cs="Arial"/>
          <w:b/>
          <w:bCs/>
          <w:color w:val="967648"/>
          <w:sz w:val="52"/>
          <w:szCs w:val="52"/>
        </w:rPr>
      </w:pPr>
      <w:r w:rsidRPr="00F97789">
        <w:rPr>
          <w:rFonts w:ascii="Castellar" w:hAnsi="Castellar" w:cs="Arial"/>
          <w:b/>
          <w:bCs/>
          <w:color w:val="967648"/>
          <w:sz w:val="52"/>
          <w:szCs w:val="52"/>
        </w:rPr>
        <w:t>AUTISME</w:t>
      </w:r>
      <w:r w:rsidR="00AD43C6" w:rsidRPr="00F97789">
        <w:rPr>
          <w:rFonts w:ascii="Castellar" w:hAnsi="Castellar" w:cs="Arial"/>
          <w:b/>
          <w:bCs/>
          <w:color w:val="967648"/>
          <w:sz w:val="52"/>
          <w:szCs w:val="52"/>
        </w:rPr>
        <w:t>REJSEN</w:t>
      </w:r>
    </w:p>
    <w:p w14:paraId="1A0B0ADF" w14:textId="77777777" w:rsidR="005844D3" w:rsidRPr="00DD5AC8" w:rsidRDefault="005844D3" w:rsidP="00787F1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3B3D2E14" w14:textId="77777777" w:rsidR="00F769BF" w:rsidRDefault="00787F15" w:rsidP="00787F1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Til </w:t>
      </w:r>
      <w:r w:rsidR="00CA70FA" w:rsidRPr="00DF4393">
        <w:rPr>
          <w:rFonts w:ascii="Arial" w:hAnsi="Arial" w:cs="Arial"/>
          <w:b/>
          <w:bCs/>
          <w:color w:val="000000" w:themeColor="text1"/>
          <w:sz w:val="28"/>
          <w:szCs w:val="28"/>
        </w:rPr>
        <w:t>forældre/pårørende til børn</w:t>
      </w:r>
      <w:r w:rsidR="00F769BF">
        <w:rPr>
          <w:rFonts w:ascii="Arial" w:hAnsi="Arial" w:cs="Arial"/>
          <w:b/>
          <w:bCs/>
          <w:color w:val="000000" w:themeColor="text1"/>
          <w:sz w:val="28"/>
          <w:szCs w:val="28"/>
        </w:rPr>
        <w:t>/</w:t>
      </w:r>
      <w:r w:rsidR="00CA70FA" w:rsidRPr="00DF4393">
        <w:rPr>
          <w:rFonts w:ascii="Arial" w:hAnsi="Arial" w:cs="Arial"/>
          <w:b/>
          <w:bCs/>
          <w:color w:val="000000" w:themeColor="text1"/>
          <w:sz w:val="28"/>
          <w:szCs w:val="28"/>
        </w:rPr>
        <w:t>unge</w:t>
      </w:r>
      <w:r w:rsidR="00F769BF">
        <w:rPr>
          <w:rFonts w:ascii="Arial" w:hAnsi="Arial" w:cs="Arial"/>
          <w:b/>
          <w:bCs/>
          <w:color w:val="000000" w:themeColor="text1"/>
          <w:sz w:val="28"/>
          <w:szCs w:val="28"/>
        </w:rPr>
        <w:t>/voksne</w:t>
      </w:r>
      <w:r w:rsidR="00CA70FA" w:rsidRPr="00DF4393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med </w:t>
      </w:r>
    </w:p>
    <w:p w14:paraId="42F9EA96" w14:textId="6F9D1367" w:rsidR="00CA70FA" w:rsidRDefault="00CA70FA" w:rsidP="00F769BF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DF4393">
        <w:rPr>
          <w:rFonts w:ascii="Arial" w:hAnsi="Arial" w:cs="Arial"/>
          <w:b/>
          <w:bCs/>
          <w:color w:val="000000" w:themeColor="text1"/>
          <w:sz w:val="28"/>
          <w:szCs w:val="28"/>
        </w:rPr>
        <w:t>autisme</w:t>
      </w:r>
      <w:r w:rsidR="00787F15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eller andre diagnoser</w:t>
      </w:r>
    </w:p>
    <w:p w14:paraId="7A3E1142" w14:textId="27C10839" w:rsidR="00787F15" w:rsidRPr="00787F15" w:rsidRDefault="00787F15" w:rsidP="00787F1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Til fagperson</w:t>
      </w:r>
      <w:r w:rsidR="005844D3">
        <w:rPr>
          <w:rFonts w:ascii="Arial" w:hAnsi="Arial" w:cs="Arial"/>
          <w:b/>
          <w:bCs/>
          <w:color w:val="000000" w:themeColor="text1"/>
          <w:sz w:val="28"/>
          <w:szCs w:val="28"/>
        </w:rPr>
        <w:t>er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med interesse i autisme</w:t>
      </w:r>
    </w:p>
    <w:p w14:paraId="08A94EEB" w14:textId="77777777" w:rsidR="00CA70FA" w:rsidRPr="006D52C8" w:rsidRDefault="00CA70FA" w:rsidP="00CA70FA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52C8">
        <w:rPr>
          <w:rFonts w:ascii="Arial" w:hAnsi="Arial" w:cs="Arial"/>
          <w:color w:val="898989"/>
          <w:sz w:val="28"/>
          <w:szCs w:val="28"/>
        </w:rPr>
        <w:t> </w:t>
      </w:r>
    </w:p>
    <w:p w14:paraId="6245395A" w14:textId="5B00D502" w:rsidR="00CA70FA" w:rsidRPr="00661118" w:rsidRDefault="0047791A" w:rsidP="00F12E77">
      <w:pPr>
        <w:pStyle w:val="NormalWeb"/>
        <w:shd w:val="clear" w:color="auto" w:fill="FFFFFF"/>
        <w:spacing w:before="240" w:beforeAutospacing="0" w:after="0" w:afterAutospacing="0"/>
        <w:jc w:val="center"/>
        <w:rPr>
          <w:color w:val="385623" w:themeColor="accent6" w:themeShade="80"/>
          <w:sz w:val="2"/>
          <w:szCs w:val="2"/>
        </w:rPr>
      </w:pPr>
      <w:r w:rsidRPr="00661118">
        <w:rPr>
          <w:rFonts w:ascii="Arial" w:hAnsi="Arial" w:cs="Arial"/>
          <w:b/>
          <w:bCs/>
          <w:color w:val="385623" w:themeColor="accent6" w:themeShade="80"/>
          <w:sz w:val="27"/>
          <w:szCs w:val="27"/>
        </w:rPr>
        <w:t xml:space="preserve">Torsdag den </w:t>
      </w:r>
      <w:r w:rsidR="00DB40DC" w:rsidRPr="00661118">
        <w:rPr>
          <w:rFonts w:ascii="Arial" w:hAnsi="Arial" w:cs="Arial"/>
          <w:b/>
          <w:bCs/>
          <w:color w:val="385623" w:themeColor="accent6" w:themeShade="80"/>
          <w:sz w:val="27"/>
          <w:szCs w:val="27"/>
        </w:rPr>
        <w:t>25</w:t>
      </w:r>
      <w:r w:rsidRPr="00661118">
        <w:rPr>
          <w:rFonts w:ascii="Arial" w:hAnsi="Arial" w:cs="Arial"/>
          <w:b/>
          <w:bCs/>
          <w:color w:val="385623" w:themeColor="accent6" w:themeShade="80"/>
          <w:sz w:val="27"/>
          <w:szCs w:val="27"/>
        </w:rPr>
        <w:t>. april,</w:t>
      </w:r>
      <w:r w:rsidR="00CA70FA" w:rsidRPr="00661118">
        <w:rPr>
          <w:rFonts w:ascii="Arial" w:hAnsi="Arial" w:cs="Arial"/>
          <w:b/>
          <w:bCs/>
          <w:color w:val="385623" w:themeColor="accent6" w:themeShade="80"/>
          <w:sz w:val="27"/>
          <w:szCs w:val="27"/>
        </w:rPr>
        <w:t xml:space="preserve"> kl. 19.00</w:t>
      </w:r>
      <w:r w:rsidRPr="00661118">
        <w:rPr>
          <w:rFonts w:ascii="Arial" w:hAnsi="Arial" w:cs="Arial"/>
          <w:b/>
          <w:bCs/>
          <w:color w:val="385623" w:themeColor="accent6" w:themeShade="80"/>
          <w:sz w:val="27"/>
          <w:szCs w:val="27"/>
        </w:rPr>
        <w:t xml:space="preserve"> </w:t>
      </w:r>
      <w:r w:rsidR="00CA70FA" w:rsidRPr="00661118">
        <w:rPr>
          <w:rFonts w:ascii="Arial" w:hAnsi="Arial" w:cs="Arial"/>
          <w:b/>
          <w:bCs/>
          <w:color w:val="385623" w:themeColor="accent6" w:themeShade="80"/>
          <w:sz w:val="27"/>
          <w:szCs w:val="27"/>
        </w:rPr>
        <w:t>-</w:t>
      </w:r>
      <w:r w:rsidRPr="00661118">
        <w:rPr>
          <w:rFonts w:ascii="Arial" w:hAnsi="Arial" w:cs="Arial"/>
          <w:b/>
          <w:bCs/>
          <w:color w:val="385623" w:themeColor="accent6" w:themeShade="80"/>
          <w:sz w:val="27"/>
          <w:szCs w:val="27"/>
        </w:rPr>
        <w:t xml:space="preserve"> </w:t>
      </w:r>
      <w:r w:rsidR="00CA70FA" w:rsidRPr="00661118">
        <w:rPr>
          <w:rFonts w:ascii="Arial" w:hAnsi="Arial" w:cs="Arial"/>
          <w:b/>
          <w:bCs/>
          <w:color w:val="385623" w:themeColor="accent6" w:themeShade="80"/>
          <w:sz w:val="27"/>
          <w:szCs w:val="27"/>
        </w:rPr>
        <w:t>21.</w:t>
      </w:r>
      <w:r w:rsidR="0039011E" w:rsidRPr="00661118">
        <w:rPr>
          <w:rFonts w:ascii="Arial" w:hAnsi="Arial" w:cs="Arial"/>
          <w:b/>
          <w:bCs/>
          <w:color w:val="385623" w:themeColor="accent6" w:themeShade="80"/>
          <w:sz w:val="27"/>
          <w:szCs w:val="27"/>
        </w:rPr>
        <w:t>15</w:t>
      </w:r>
    </w:p>
    <w:p w14:paraId="14B62370" w14:textId="440A8501" w:rsidR="00CA70FA" w:rsidRPr="00661118" w:rsidRDefault="00DB40DC" w:rsidP="00DD5AC8">
      <w:pPr>
        <w:pStyle w:val="Ingenafstand"/>
        <w:jc w:val="center"/>
        <w:rPr>
          <w:rFonts w:ascii="Arial" w:hAnsi="Arial" w:cs="Arial"/>
          <w:b/>
          <w:bCs/>
          <w:color w:val="385623" w:themeColor="accent6" w:themeShade="80"/>
        </w:rPr>
      </w:pPr>
      <w:r w:rsidRPr="00661118">
        <w:rPr>
          <w:rFonts w:ascii="Arial" w:hAnsi="Arial" w:cs="Arial"/>
          <w:b/>
          <w:bCs/>
          <w:color w:val="385623" w:themeColor="accent6" w:themeShade="80"/>
        </w:rPr>
        <w:t>Skælskør bibliotek</w:t>
      </w:r>
    </w:p>
    <w:p w14:paraId="357543C8" w14:textId="7B069A76" w:rsidR="0047791A" w:rsidRPr="00661118" w:rsidRDefault="00DB40DC" w:rsidP="00DD5AC8">
      <w:pPr>
        <w:pStyle w:val="Ingenafstand"/>
        <w:jc w:val="center"/>
        <w:rPr>
          <w:rFonts w:ascii="Arial" w:hAnsi="Arial" w:cs="Arial"/>
          <w:b/>
          <w:bCs/>
          <w:color w:val="385623" w:themeColor="accent6" w:themeShade="80"/>
        </w:rPr>
      </w:pPr>
      <w:r w:rsidRPr="00661118">
        <w:rPr>
          <w:rFonts w:ascii="Arial" w:hAnsi="Arial" w:cs="Arial"/>
          <w:b/>
          <w:bCs/>
          <w:color w:val="385623" w:themeColor="accent6" w:themeShade="80"/>
        </w:rPr>
        <w:t>Vestergade 4, 4230 Skælskør</w:t>
      </w:r>
    </w:p>
    <w:p w14:paraId="1D0CEE9A" w14:textId="77777777" w:rsidR="00DB40DC" w:rsidRDefault="00DB40DC" w:rsidP="005844D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</w:rPr>
      </w:pPr>
    </w:p>
    <w:p w14:paraId="00C16DF6" w14:textId="59B8AE8B" w:rsidR="00CA70FA" w:rsidRDefault="00CA70FA" w:rsidP="005844D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</w:rPr>
      </w:pPr>
      <w:r w:rsidRPr="0047791A">
        <w:rPr>
          <w:rFonts w:ascii="Arial" w:hAnsi="Arial" w:cs="Arial"/>
          <w:b/>
          <w:bCs/>
          <w:color w:val="000000" w:themeColor="text1"/>
        </w:rPr>
        <w:t xml:space="preserve">At være forældre til et barn eller ung med autisme </w:t>
      </w:r>
      <w:r w:rsidR="00787F15" w:rsidRPr="0047791A">
        <w:rPr>
          <w:rFonts w:ascii="Arial" w:hAnsi="Arial" w:cs="Arial"/>
          <w:b/>
          <w:bCs/>
          <w:color w:val="000000" w:themeColor="text1"/>
        </w:rPr>
        <w:t xml:space="preserve">eller andre diagnoser </w:t>
      </w:r>
      <w:r w:rsidRPr="0047791A">
        <w:rPr>
          <w:rFonts w:ascii="Arial" w:hAnsi="Arial" w:cs="Arial"/>
          <w:b/>
          <w:bCs/>
          <w:color w:val="000000" w:themeColor="text1"/>
        </w:rPr>
        <w:t xml:space="preserve">stiller store krav til forældrene i hverdagen og ikke mindst til håndteringen af den stress, der følger med, når man har </w:t>
      </w:r>
      <w:r w:rsidR="0047791A">
        <w:rPr>
          <w:rFonts w:ascii="Arial" w:hAnsi="Arial" w:cs="Arial"/>
          <w:b/>
          <w:bCs/>
          <w:color w:val="000000" w:themeColor="text1"/>
        </w:rPr>
        <w:t>diagnosen</w:t>
      </w:r>
      <w:r w:rsidRPr="0047791A">
        <w:rPr>
          <w:rFonts w:ascii="Arial" w:hAnsi="Arial" w:cs="Arial"/>
          <w:b/>
          <w:bCs/>
          <w:color w:val="000000" w:themeColor="text1"/>
        </w:rPr>
        <w:t xml:space="preserve"> tæt inde på livet.</w:t>
      </w:r>
    </w:p>
    <w:p w14:paraId="48A18AD2" w14:textId="77777777" w:rsidR="00DB40DC" w:rsidRPr="0047791A" w:rsidRDefault="00DB40DC" w:rsidP="005844D3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</w:rPr>
      </w:pPr>
    </w:p>
    <w:p w14:paraId="17A43742" w14:textId="65DEF5B2" w:rsidR="00CA70FA" w:rsidRPr="00927536" w:rsidRDefault="00AD43C6" w:rsidP="00F12E77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B31DC5D" wp14:editId="1BAB2588">
                <wp:simplePos x="0" y="0"/>
                <wp:positionH relativeFrom="column">
                  <wp:posOffset>4030373</wp:posOffset>
                </wp:positionH>
                <wp:positionV relativeFrom="paragraph">
                  <wp:posOffset>173934</wp:posOffset>
                </wp:positionV>
                <wp:extent cx="2150828" cy="2282025"/>
                <wp:effectExtent l="0" t="0" r="1905" b="4445"/>
                <wp:wrapTight wrapText="bothSides">
                  <wp:wrapPolygon edited="0">
                    <wp:start x="0" y="0"/>
                    <wp:lineTo x="0" y="21462"/>
                    <wp:lineTo x="21428" y="21462"/>
                    <wp:lineTo x="21428" y="0"/>
                    <wp:lineTo x="0" y="0"/>
                  </wp:wrapPolygon>
                </wp:wrapTight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828" cy="228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BDE28F" w14:textId="73E7E63B" w:rsidR="00AD43C6" w:rsidRDefault="00AD43C6">
                            <w:r>
                              <w:rPr>
                                <w:rFonts w:ascii="Calibri" w:hAnsi="Calibri"/>
                                <w:noProof/>
                                <w:color w:val="000000" w:themeColor="text1"/>
                                <w:szCs w:val="40"/>
                                <w:lang w:eastAsia="da-DK"/>
                              </w:rPr>
                              <w:drawing>
                                <wp:inline distT="0" distB="0" distL="0" distR="0" wp14:anchorId="22786976" wp14:editId="3C24D31B">
                                  <wp:extent cx="1961515" cy="2104205"/>
                                  <wp:effectExtent l="19050" t="0" r="19685" b="601345"/>
                                  <wp:docPr id="1" name="Billede 1" descr="Et billede, der indeholder tekst, person, pattedyr, kvinde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llede 1" descr="Et billede, der indeholder tekst, person, pattedyr, kvinde&#10;&#10;Automatisk genereret beskrivelse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1515" cy="210420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31DC5D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17.35pt;margin-top:13.7pt;width:169.35pt;height:179.7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" fillcolor="white [3201]" stroked="f" strokeweight=".5pt">
                <v:textbox>
                  <w:txbxContent>
                    <w:p w14:paraId="19BDE28F" w14:textId="73E7E63B" w:rsidR="00AD43C6" w:rsidRDefault="00AD43C6">
                      <w:r>
                        <w:rPr>
                          <w:rFonts w:ascii="Calibri" w:hAnsi="Calibri"/>
                          <w:noProof/>
                          <w:color w:val="000000" w:themeColor="text1"/>
                          <w:szCs w:val="40"/>
                          <w:lang w:eastAsia="da-DK"/>
                        </w:rPr>
                        <w:drawing>
                          <wp:inline distT="0" distB="0" distL="0" distR="0" wp14:anchorId="22786976" wp14:editId="3C24D31B">
                            <wp:extent cx="1961515" cy="2104205"/>
                            <wp:effectExtent l="19050" t="0" r="19685" b="601345"/>
                            <wp:docPr id="1" name="Billede 1" descr="Et billede, der indeholder tekst, person, pattedyr, kvinde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illede 1" descr="Et billede, der indeholder tekst, person, pattedyr, kvinde&#10;&#10;Automatisk genereret beskrivelse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1515" cy="210420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A70FA" w:rsidRPr="00927536">
        <w:rPr>
          <w:rFonts w:ascii="Arial" w:hAnsi="Arial" w:cs="Arial"/>
          <w:color w:val="000000" w:themeColor="text1"/>
        </w:rPr>
        <w:t> </w:t>
      </w:r>
    </w:p>
    <w:p w14:paraId="11E89DFF" w14:textId="3A1F6B87" w:rsidR="00CA70FA" w:rsidRPr="00927536" w:rsidRDefault="00CA70FA" w:rsidP="002A178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927536">
        <w:rPr>
          <w:rFonts w:ascii="Arial" w:hAnsi="Arial" w:cs="Arial"/>
          <w:color w:val="000000" w:themeColor="text1"/>
        </w:rPr>
        <w:t xml:space="preserve">Foredraget retter sit fokus mod forældrenes egenomsorg, og beskæftiger sig med den følelsesmæssige belastning det er at være forældre til et barn eller ung med </w:t>
      </w:r>
      <w:r w:rsidR="0039011E">
        <w:rPr>
          <w:rFonts w:ascii="Arial" w:hAnsi="Arial" w:cs="Arial"/>
          <w:color w:val="000000" w:themeColor="text1"/>
        </w:rPr>
        <w:t>udfordringer</w:t>
      </w:r>
      <w:r w:rsidRPr="00927536">
        <w:rPr>
          <w:rFonts w:ascii="Arial" w:hAnsi="Arial" w:cs="Arial"/>
          <w:color w:val="000000" w:themeColor="text1"/>
        </w:rPr>
        <w:t>. Deltagerne vil blive introduceret for A</w:t>
      </w:r>
      <w:r w:rsidR="00AD43C6">
        <w:rPr>
          <w:rFonts w:ascii="Arial" w:hAnsi="Arial" w:cs="Arial"/>
          <w:color w:val="000000" w:themeColor="text1"/>
        </w:rPr>
        <w:t>UTISMEREJSEN</w:t>
      </w:r>
      <w:r w:rsidRPr="00927536">
        <w:rPr>
          <w:rFonts w:ascii="Arial" w:hAnsi="Arial" w:cs="Arial"/>
          <w:color w:val="000000" w:themeColor="text1"/>
        </w:rPr>
        <w:t xml:space="preserve"> og </w:t>
      </w:r>
      <w:r w:rsidR="00AD43C6">
        <w:rPr>
          <w:rFonts w:ascii="Arial" w:hAnsi="Arial" w:cs="Arial"/>
          <w:color w:val="000000" w:themeColor="text1"/>
        </w:rPr>
        <w:t xml:space="preserve">guidet igennem </w:t>
      </w:r>
      <w:r w:rsidRPr="00927536">
        <w:rPr>
          <w:rFonts w:ascii="Arial" w:hAnsi="Arial" w:cs="Arial"/>
          <w:color w:val="000000" w:themeColor="text1"/>
        </w:rPr>
        <w:t>dets mange dale,</w:t>
      </w:r>
      <w:r w:rsidR="00AD43C6">
        <w:rPr>
          <w:rFonts w:ascii="Arial" w:hAnsi="Arial" w:cs="Arial"/>
          <w:color w:val="000000" w:themeColor="text1"/>
        </w:rPr>
        <w:t xml:space="preserve"> floder og bakketoppe</w:t>
      </w:r>
      <w:r w:rsidRPr="00927536">
        <w:rPr>
          <w:rFonts w:ascii="Arial" w:hAnsi="Arial" w:cs="Arial"/>
          <w:color w:val="000000" w:themeColor="text1"/>
        </w:rPr>
        <w:t xml:space="preserve"> for at få en større forståelse for de tanker og følelser, der følger med </w:t>
      </w:r>
      <w:r w:rsidR="0039011E">
        <w:rPr>
          <w:rFonts w:ascii="Arial" w:hAnsi="Arial" w:cs="Arial"/>
          <w:color w:val="000000" w:themeColor="text1"/>
        </w:rPr>
        <w:t xml:space="preserve">en anderledes </w:t>
      </w:r>
      <w:r w:rsidRPr="00927536">
        <w:rPr>
          <w:rFonts w:ascii="Arial" w:hAnsi="Arial" w:cs="Arial"/>
          <w:color w:val="000000" w:themeColor="text1"/>
        </w:rPr>
        <w:t>forældrerolle</w:t>
      </w:r>
      <w:r w:rsidR="00E34657">
        <w:rPr>
          <w:rFonts w:ascii="Arial" w:hAnsi="Arial" w:cs="Arial"/>
          <w:color w:val="000000" w:themeColor="text1"/>
        </w:rPr>
        <w:t>,</w:t>
      </w:r>
      <w:r w:rsidRPr="00927536">
        <w:rPr>
          <w:rFonts w:ascii="Arial" w:hAnsi="Arial" w:cs="Arial"/>
          <w:color w:val="000000" w:themeColor="text1"/>
        </w:rPr>
        <w:t xml:space="preserve"> ligesom der vil være en introduktion til forskellige </w:t>
      </w:r>
      <w:r w:rsidR="0047791A">
        <w:rPr>
          <w:rFonts w:ascii="Arial" w:hAnsi="Arial" w:cs="Arial"/>
          <w:color w:val="000000" w:themeColor="text1"/>
        </w:rPr>
        <w:t xml:space="preserve">mestrings-strategier, såkaldte </w:t>
      </w:r>
      <w:proofErr w:type="spellStart"/>
      <w:r w:rsidR="00AD43C6">
        <w:rPr>
          <w:rFonts w:ascii="Arial" w:hAnsi="Arial" w:cs="Arial"/>
          <w:color w:val="000000" w:themeColor="text1"/>
        </w:rPr>
        <w:t>coping</w:t>
      </w:r>
      <w:r w:rsidRPr="00927536">
        <w:rPr>
          <w:rFonts w:ascii="Arial" w:hAnsi="Arial" w:cs="Arial"/>
          <w:color w:val="000000" w:themeColor="text1"/>
        </w:rPr>
        <w:t>strategier</w:t>
      </w:r>
      <w:proofErr w:type="spellEnd"/>
      <w:r w:rsidRPr="00927536">
        <w:rPr>
          <w:rFonts w:ascii="Arial" w:hAnsi="Arial" w:cs="Arial"/>
          <w:color w:val="000000" w:themeColor="text1"/>
        </w:rPr>
        <w:t>.</w:t>
      </w:r>
    </w:p>
    <w:p w14:paraId="2401F566" w14:textId="77777777" w:rsidR="00CA70FA" w:rsidRPr="00927536" w:rsidRDefault="00CA70FA" w:rsidP="002A178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927536">
        <w:rPr>
          <w:rFonts w:ascii="Arial" w:hAnsi="Arial" w:cs="Arial"/>
          <w:color w:val="000000" w:themeColor="text1"/>
        </w:rPr>
        <w:t> </w:t>
      </w:r>
    </w:p>
    <w:p w14:paraId="7A301D42" w14:textId="430FA6D4" w:rsidR="00CA70FA" w:rsidRPr="00927536" w:rsidRDefault="00CA70FA" w:rsidP="002A178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927536">
        <w:rPr>
          <w:rFonts w:ascii="Arial" w:hAnsi="Arial" w:cs="Arial"/>
          <w:color w:val="000000" w:themeColor="text1"/>
        </w:rPr>
        <w:t xml:space="preserve">Foredraget vil ligeledes berøre vigtigheden af, </w:t>
      </w:r>
      <w:r w:rsidR="0039011E">
        <w:rPr>
          <w:rFonts w:ascii="Arial" w:hAnsi="Arial" w:cs="Arial"/>
          <w:color w:val="000000" w:themeColor="text1"/>
        </w:rPr>
        <w:t>at</w:t>
      </w:r>
      <w:r w:rsidRPr="00927536">
        <w:rPr>
          <w:rFonts w:ascii="Arial" w:hAnsi="Arial" w:cs="Arial"/>
          <w:color w:val="000000" w:themeColor="text1"/>
        </w:rPr>
        <w:t xml:space="preserve"> de nære omgivelser støtter familier med et barn eller ung med</w:t>
      </w:r>
      <w:r w:rsidR="00D45F95" w:rsidRPr="00927536">
        <w:rPr>
          <w:rFonts w:ascii="Arial" w:hAnsi="Arial" w:cs="Arial"/>
          <w:color w:val="000000" w:themeColor="text1"/>
        </w:rPr>
        <w:t xml:space="preserve"> </w:t>
      </w:r>
      <w:r w:rsidRPr="00927536">
        <w:rPr>
          <w:rFonts w:ascii="Arial" w:hAnsi="Arial" w:cs="Arial"/>
          <w:color w:val="000000" w:themeColor="text1"/>
        </w:rPr>
        <w:t>autisme</w:t>
      </w:r>
      <w:r w:rsidR="0039011E">
        <w:rPr>
          <w:rFonts w:ascii="Arial" w:hAnsi="Arial" w:cs="Arial"/>
          <w:color w:val="000000" w:themeColor="text1"/>
        </w:rPr>
        <w:t xml:space="preserve"> eller andre diagnoser</w:t>
      </w:r>
      <w:r w:rsidR="00AD43C6">
        <w:rPr>
          <w:rFonts w:ascii="Arial" w:hAnsi="Arial" w:cs="Arial"/>
          <w:color w:val="000000" w:themeColor="text1"/>
        </w:rPr>
        <w:t>, og det er derfor også relevant for pårørende til familierne at deltage i foredraget</w:t>
      </w:r>
      <w:r w:rsidR="00787F15">
        <w:rPr>
          <w:rFonts w:ascii="Arial" w:hAnsi="Arial" w:cs="Arial"/>
          <w:color w:val="000000" w:themeColor="text1"/>
        </w:rPr>
        <w:t>.</w:t>
      </w:r>
    </w:p>
    <w:p w14:paraId="22DF7550" w14:textId="77777777" w:rsidR="00CA70FA" w:rsidRPr="00927536" w:rsidRDefault="00CA70FA" w:rsidP="00F12E77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927536">
        <w:rPr>
          <w:rFonts w:ascii="Arial" w:hAnsi="Arial" w:cs="Arial"/>
          <w:color w:val="000000" w:themeColor="text1"/>
        </w:rPr>
        <w:t> </w:t>
      </w:r>
    </w:p>
    <w:p w14:paraId="71A43163" w14:textId="77777777" w:rsidR="00CA70FA" w:rsidRPr="00927536" w:rsidRDefault="00CA70FA" w:rsidP="00F12E77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927536">
        <w:rPr>
          <w:rFonts w:ascii="Arial" w:hAnsi="Arial" w:cs="Arial"/>
          <w:b/>
          <w:bCs/>
          <w:color w:val="000000" w:themeColor="text1"/>
        </w:rPr>
        <w:t>Foredragsholder:</w:t>
      </w:r>
    </w:p>
    <w:p w14:paraId="1B3B62E4" w14:textId="2D34A29C" w:rsidR="00DF4393" w:rsidRPr="002A178B" w:rsidRDefault="002A178B" w:rsidP="002A178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2A178B">
        <w:rPr>
          <w:rFonts w:ascii="Arial" w:hAnsi="Arial" w:cs="Arial"/>
        </w:rPr>
        <w:t xml:space="preserve">Marianne Norbye de Paoli er psykologisk konsulent og forfatter af bogen Autismerejsen. Marianne har sin konsultation i Ringsted, hvor hun bl.a. beskæftiger sig med </w:t>
      </w:r>
      <w:r w:rsidR="0047791A">
        <w:rPr>
          <w:rFonts w:ascii="Arial" w:hAnsi="Arial" w:cs="Arial"/>
        </w:rPr>
        <w:t xml:space="preserve">samtaleterapi til børn/unge/voksne med diagnoser, </w:t>
      </w:r>
      <w:r w:rsidRPr="002A178B">
        <w:rPr>
          <w:rFonts w:ascii="Arial" w:hAnsi="Arial" w:cs="Arial"/>
        </w:rPr>
        <w:t>forældre-samtaleterapi</w:t>
      </w:r>
      <w:r w:rsidR="0047791A">
        <w:rPr>
          <w:rFonts w:ascii="Arial" w:hAnsi="Arial" w:cs="Arial"/>
        </w:rPr>
        <w:t xml:space="preserve"> &amp;</w:t>
      </w:r>
      <w:r w:rsidRPr="002A178B">
        <w:rPr>
          <w:rFonts w:ascii="Arial" w:hAnsi="Arial" w:cs="Arial"/>
        </w:rPr>
        <w:t xml:space="preserve"> familievejledning</w:t>
      </w:r>
      <w:r w:rsidR="0047791A">
        <w:rPr>
          <w:rFonts w:ascii="Arial" w:hAnsi="Arial" w:cs="Arial"/>
        </w:rPr>
        <w:t xml:space="preserve">. Derudover afholder </w:t>
      </w:r>
      <w:r w:rsidRPr="002A178B">
        <w:rPr>
          <w:rFonts w:ascii="Arial" w:hAnsi="Arial" w:cs="Arial"/>
        </w:rPr>
        <w:t>hun foredrag</w:t>
      </w:r>
      <w:r w:rsidR="0047791A">
        <w:rPr>
          <w:rFonts w:ascii="Arial" w:hAnsi="Arial" w:cs="Arial"/>
        </w:rPr>
        <w:t xml:space="preserve"> og faciliterer supervisioner for fagpersoner.</w:t>
      </w:r>
    </w:p>
    <w:p w14:paraId="70E03D16" w14:textId="77777777" w:rsidR="002A178B" w:rsidRPr="00927536" w:rsidRDefault="002A178B" w:rsidP="00F12E7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4BBEA3F3" w14:textId="4FEFDD25" w:rsidR="00CA70FA" w:rsidRDefault="00DF4393" w:rsidP="00F12E7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</w:rPr>
      </w:pPr>
      <w:r w:rsidRPr="00661118">
        <w:rPr>
          <w:rFonts w:ascii="Arial" w:hAnsi="Arial" w:cs="Arial"/>
          <w:b/>
          <w:bCs/>
          <w:color w:val="385623" w:themeColor="accent6" w:themeShade="80"/>
        </w:rPr>
        <w:t xml:space="preserve">Foredraget er </w:t>
      </w:r>
      <w:r w:rsidR="00DD5AC8" w:rsidRPr="00661118">
        <w:rPr>
          <w:rFonts w:ascii="Arial" w:hAnsi="Arial" w:cs="Arial"/>
          <w:b/>
          <w:bCs/>
          <w:color w:val="385623" w:themeColor="accent6" w:themeShade="80"/>
        </w:rPr>
        <w:t xml:space="preserve">til </w:t>
      </w:r>
      <w:r w:rsidR="00DB40DC" w:rsidRPr="00661118">
        <w:rPr>
          <w:rFonts w:ascii="Arial" w:hAnsi="Arial" w:cs="Arial"/>
          <w:b/>
          <w:bCs/>
          <w:color w:val="385623" w:themeColor="accent6" w:themeShade="80"/>
        </w:rPr>
        <w:t>pårørende og fagpersoner med in</w:t>
      </w:r>
      <w:r w:rsidR="00DD5AC8" w:rsidRPr="00661118">
        <w:rPr>
          <w:rFonts w:ascii="Arial" w:hAnsi="Arial" w:cs="Arial"/>
          <w:b/>
          <w:bCs/>
          <w:color w:val="385623" w:themeColor="accent6" w:themeShade="80"/>
        </w:rPr>
        <w:t>teresse</w:t>
      </w:r>
      <w:r w:rsidR="00DB40DC" w:rsidRPr="00661118">
        <w:rPr>
          <w:rFonts w:ascii="Arial" w:hAnsi="Arial" w:cs="Arial"/>
          <w:b/>
          <w:bCs/>
          <w:color w:val="385623" w:themeColor="accent6" w:themeShade="80"/>
        </w:rPr>
        <w:t>.</w:t>
      </w:r>
      <w:r w:rsidR="00CA70FA" w:rsidRPr="00661118">
        <w:rPr>
          <w:rFonts w:ascii="Arial" w:hAnsi="Arial" w:cs="Arial"/>
          <w:color w:val="385623" w:themeColor="accent6" w:themeShade="80"/>
        </w:rPr>
        <w:t> </w:t>
      </w:r>
    </w:p>
    <w:p w14:paraId="47DC2B69" w14:textId="77777777" w:rsidR="00DD5AC8" w:rsidRDefault="00DD5AC8" w:rsidP="00F12E7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</w:rPr>
      </w:pPr>
    </w:p>
    <w:p w14:paraId="23D8BF47" w14:textId="045990DB" w:rsidR="00DB40DC" w:rsidRDefault="00DB40DC" w:rsidP="00DD5AC8">
      <w:pPr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Billetpris pr. person: 125 kr. + billetgebyr</w:t>
      </w:r>
    </w:p>
    <w:p w14:paraId="6BA34BD0" w14:textId="5DC56F43" w:rsidR="00DB40DC" w:rsidRDefault="007266D6" w:rsidP="00DD5AC8">
      <w:pPr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Link til køb af billetter</w:t>
      </w:r>
      <w:r w:rsidR="00DB40DC">
        <w:rPr>
          <w:rFonts w:ascii="Arial" w:eastAsia="Times New Roman" w:hAnsi="Arial" w:cs="Arial"/>
          <w:b/>
          <w:bCs/>
          <w:color w:val="000000"/>
          <w:sz w:val="24"/>
          <w:szCs w:val="24"/>
        </w:rPr>
        <w:t>: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hyperlink r:id="rId7" w:tgtFrame="_blank" w:history="1">
        <w:r w:rsidR="007672DD" w:rsidRPr="007672DD">
          <w:rPr>
            <w:rStyle w:val="Hyperlink"/>
            <w:rFonts w:ascii="Open Sans" w:hAnsi="Open Sans" w:cs="Open Sans"/>
            <w:b/>
            <w:bCs/>
            <w:color w:val="067BF9"/>
            <w:shd w:val="clear" w:color="auto" w:fill="FFFFFF"/>
          </w:rPr>
          <w:t>https://tickethero.dk/portal/norbye-vmarianne-de-paoli-norbye/foredraget-autismerejsen</w:t>
        </w:r>
      </w:hyperlink>
    </w:p>
    <w:p w14:paraId="63A9ADBE" w14:textId="77777777" w:rsidR="00DB40DC" w:rsidRDefault="00DB40DC" w:rsidP="00DB40DC">
      <w:pPr>
        <w:rPr>
          <w:rFonts w:ascii="Arial" w:eastAsia="Times New Roman" w:hAnsi="Arial" w:cs="Arial"/>
          <w:color w:val="000000"/>
          <w:sz w:val="18"/>
          <w:szCs w:val="18"/>
        </w:rPr>
      </w:pPr>
      <w:r w:rsidRPr="00DB40DC">
        <w:rPr>
          <w:rFonts w:ascii="Arial" w:eastAsia="Times New Roman" w:hAnsi="Arial" w:cs="Arial"/>
          <w:color w:val="000000"/>
          <w:sz w:val="18"/>
          <w:szCs w:val="18"/>
        </w:rPr>
        <w:t>Købte billetter kan ikke refunderes.</w:t>
      </w:r>
    </w:p>
    <w:p w14:paraId="3476E44B" w14:textId="77777777" w:rsidR="007672DD" w:rsidRPr="007672DD" w:rsidRDefault="007672DD" w:rsidP="007672DD">
      <w:pPr>
        <w:rPr>
          <w:sz w:val="2"/>
          <w:szCs w:val="2"/>
        </w:rPr>
      </w:pPr>
    </w:p>
    <w:p w14:paraId="7B68DF7A" w14:textId="0E8CD810" w:rsidR="00661118" w:rsidRPr="00661118" w:rsidRDefault="00661118" w:rsidP="00661118">
      <w:pPr>
        <w:pStyle w:val="Ingenafstand"/>
        <w:jc w:val="center"/>
        <w:rPr>
          <w:rFonts w:ascii="Arial" w:hAnsi="Arial" w:cs="Arial"/>
          <w:b/>
          <w:bCs/>
        </w:rPr>
      </w:pPr>
      <w:r w:rsidRPr="00661118">
        <w:rPr>
          <w:rFonts w:ascii="Arial" w:hAnsi="Arial" w:cs="Arial"/>
          <w:b/>
          <w:bCs/>
        </w:rPr>
        <w:t>Der er ingen servering under arrangementet,</w:t>
      </w:r>
    </w:p>
    <w:p w14:paraId="223098E0" w14:textId="240553B4" w:rsidR="00661118" w:rsidRPr="00661118" w:rsidRDefault="00661118" w:rsidP="00661118">
      <w:pPr>
        <w:pStyle w:val="Ingenafstand"/>
        <w:jc w:val="center"/>
        <w:rPr>
          <w:rFonts w:ascii="Arial" w:hAnsi="Arial" w:cs="Arial"/>
          <w:b/>
          <w:bCs/>
        </w:rPr>
      </w:pPr>
      <w:r w:rsidRPr="00661118">
        <w:rPr>
          <w:rFonts w:ascii="Arial" w:hAnsi="Arial" w:cs="Arial"/>
          <w:b/>
          <w:bCs/>
        </w:rPr>
        <w:t>men man er selv velkommen til at medbringe egen kaffe o. lign.</w:t>
      </w:r>
    </w:p>
    <w:sectPr w:rsidR="00661118" w:rsidRPr="00661118" w:rsidSect="007672DD">
      <w:footerReference w:type="default" r:id="rId8"/>
      <w:pgSz w:w="11906" w:h="16838"/>
      <w:pgMar w:top="426" w:right="1133" w:bottom="510" w:left="1134" w:header="709" w:footer="709" w:gutter="0"/>
      <w:pgBorders w:offsetFrom="page">
        <w:top w:val="single" w:sz="12" w:space="24" w:color="3B3838" w:themeColor="background2" w:themeShade="40" w:shadow="1"/>
        <w:left w:val="single" w:sz="12" w:space="24" w:color="3B3838" w:themeColor="background2" w:themeShade="40" w:shadow="1"/>
        <w:bottom w:val="single" w:sz="12" w:space="24" w:color="3B3838" w:themeColor="background2" w:themeShade="40" w:shadow="1"/>
        <w:right w:val="single" w:sz="12" w:space="24" w:color="3B3838" w:themeColor="background2" w:themeShade="40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0FB6B" w14:textId="77777777" w:rsidR="00634F0F" w:rsidRDefault="00634F0F" w:rsidP="006D52C8">
      <w:pPr>
        <w:spacing w:after="0" w:line="240" w:lineRule="auto"/>
      </w:pPr>
      <w:r>
        <w:separator/>
      </w:r>
    </w:p>
  </w:endnote>
  <w:endnote w:type="continuationSeparator" w:id="0">
    <w:p w14:paraId="60A83AA1" w14:textId="77777777" w:rsidR="00634F0F" w:rsidRDefault="00634F0F" w:rsidP="006D5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46E50" w14:textId="77777777" w:rsidR="006D52C8" w:rsidRDefault="006D52C8" w:rsidP="00595DCB">
    <w:pPr>
      <w:pStyle w:val="Overskrift1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BB214" w14:textId="77777777" w:rsidR="00634F0F" w:rsidRDefault="00634F0F" w:rsidP="006D52C8">
      <w:pPr>
        <w:spacing w:after="0" w:line="240" w:lineRule="auto"/>
      </w:pPr>
      <w:r>
        <w:separator/>
      </w:r>
    </w:p>
  </w:footnote>
  <w:footnote w:type="continuationSeparator" w:id="0">
    <w:p w14:paraId="19743966" w14:textId="77777777" w:rsidR="00634F0F" w:rsidRDefault="00634F0F" w:rsidP="006D52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130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0FA"/>
    <w:rsid w:val="00027DCF"/>
    <w:rsid w:val="00034342"/>
    <w:rsid w:val="00034D8F"/>
    <w:rsid w:val="00043173"/>
    <w:rsid w:val="000C02B6"/>
    <w:rsid w:val="0024059D"/>
    <w:rsid w:val="002A178B"/>
    <w:rsid w:val="002B60F0"/>
    <w:rsid w:val="00377DF6"/>
    <w:rsid w:val="0039011E"/>
    <w:rsid w:val="0047791A"/>
    <w:rsid w:val="004C118A"/>
    <w:rsid w:val="005844D3"/>
    <w:rsid w:val="00595DCB"/>
    <w:rsid w:val="005C544F"/>
    <w:rsid w:val="0060288F"/>
    <w:rsid w:val="006101F5"/>
    <w:rsid w:val="00634F0F"/>
    <w:rsid w:val="00635A56"/>
    <w:rsid w:val="00661118"/>
    <w:rsid w:val="006A2A8D"/>
    <w:rsid w:val="006D52C8"/>
    <w:rsid w:val="007266D6"/>
    <w:rsid w:val="007271D2"/>
    <w:rsid w:val="007672DD"/>
    <w:rsid w:val="007717D2"/>
    <w:rsid w:val="00785776"/>
    <w:rsid w:val="00786B4E"/>
    <w:rsid w:val="00787F15"/>
    <w:rsid w:val="007C2927"/>
    <w:rsid w:val="007E4E17"/>
    <w:rsid w:val="008026A8"/>
    <w:rsid w:val="00927536"/>
    <w:rsid w:val="009639A4"/>
    <w:rsid w:val="009E6643"/>
    <w:rsid w:val="00A27810"/>
    <w:rsid w:val="00A50CCF"/>
    <w:rsid w:val="00A5262B"/>
    <w:rsid w:val="00AD43C6"/>
    <w:rsid w:val="00B173E3"/>
    <w:rsid w:val="00CA70FA"/>
    <w:rsid w:val="00CA7B15"/>
    <w:rsid w:val="00D45F95"/>
    <w:rsid w:val="00DB40DC"/>
    <w:rsid w:val="00DD5AC8"/>
    <w:rsid w:val="00DF4393"/>
    <w:rsid w:val="00E34657"/>
    <w:rsid w:val="00E96AD4"/>
    <w:rsid w:val="00EF6558"/>
    <w:rsid w:val="00F12E77"/>
    <w:rsid w:val="00F73E5D"/>
    <w:rsid w:val="00F769BF"/>
    <w:rsid w:val="00F97789"/>
    <w:rsid w:val="00FE0500"/>
    <w:rsid w:val="00FE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97CC3AC"/>
  <w15:docId w15:val="{07706BD9-ACF7-4F91-A600-6BE461CBE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5262B"/>
    <w:pPr>
      <w:keepNext/>
      <w:keepLines/>
      <w:widowControl w:val="0"/>
      <w:spacing w:after="0" w:line="240" w:lineRule="auto"/>
      <w:outlineLvl w:val="0"/>
    </w:pPr>
    <w:rPr>
      <w:rFonts w:ascii="Verdana" w:eastAsiaTheme="majorEastAsia" w:hAnsi="Verdana" w:cstheme="majorBidi"/>
      <w:iCs/>
      <w:color w:val="C56369"/>
      <w:kern w:val="28"/>
      <w:sz w:val="32"/>
      <w:szCs w:val="32"/>
      <w:lang w:eastAsia="da-DK"/>
      <w14:cntxtAlt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A7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mobile-oversized">
    <w:name w:val="mobile-oversized"/>
    <w:basedOn w:val="Standardskrifttypeiafsnit"/>
    <w:rsid w:val="00CA70FA"/>
  </w:style>
  <w:style w:type="character" w:styleId="Hyperlink">
    <w:name w:val="Hyperlink"/>
    <w:basedOn w:val="Standardskrifttypeiafsnit"/>
    <w:unhideWhenUsed/>
    <w:rsid w:val="00CA70FA"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6D52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D52C8"/>
  </w:style>
  <w:style w:type="paragraph" w:styleId="Sidefod">
    <w:name w:val="footer"/>
    <w:basedOn w:val="Normal"/>
    <w:link w:val="SidefodTegn"/>
    <w:uiPriority w:val="99"/>
    <w:unhideWhenUsed/>
    <w:rsid w:val="006D52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D52C8"/>
  </w:style>
  <w:style w:type="character" w:customStyle="1" w:styleId="Overskrift1Tegn">
    <w:name w:val="Overskrift 1 Tegn"/>
    <w:basedOn w:val="Standardskrifttypeiafsnit"/>
    <w:link w:val="Overskrift1"/>
    <w:uiPriority w:val="9"/>
    <w:rsid w:val="00A5262B"/>
    <w:rPr>
      <w:rFonts w:ascii="Verdana" w:eastAsiaTheme="majorEastAsia" w:hAnsi="Verdana" w:cstheme="majorBidi"/>
      <w:iCs/>
      <w:color w:val="C56369"/>
      <w:kern w:val="28"/>
      <w:sz w:val="32"/>
      <w:szCs w:val="32"/>
      <w:lang w:eastAsia="da-DK"/>
      <w14:cntxtAlt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F6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F6558"/>
    <w:rPr>
      <w:rFonts w:ascii="Tahoma" w:hAnsi="Tahoma" w:cs="Tahoma"/>
      <w:sz w:val="16"/>
      <w:szCs w:val="16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787F15"/>
    <w:rPr>
      <w:color w:val="605E5C"/>
      <w:shd w:val="clear" w:color="auto" w:fill="E1DFDD"/>
    </w:rPr>
  </w:style>
  <w:style w:type="paragraph" w:styleId="Ingenafstand">
    <w:name w:val="No Spacing"/>
    <w:uiPriority w:val="1"/>
    <w:qFormat/>
    <w:rsid w:val="00DD5AC8"/>
    <w:pPr>
      <w:spacing w:after="0" w:line="240" w:lineRule="auto"/>
    </w:pPr>
  </w:style>
  <w:style w:type="paragraph" w:styleId="Almindeligtekst">
    <w:name w:val="Plain Text"/>
    <w:basedOn w:val="Normal"/>
    <w:link w:val="AlmindeligtekstTegn"/>
    <w:uiPriority w:val="99"/>
    <w:semiHidden/>
    <w:unhideWhenUsed/>
    <w:rsid w:val="0060288F"/>
    <w:pPr>
      <w:spacing w:after="0" w:line="240" w:lineRule="auto"/>
    </w:pPr>
    <w:rPr>
      <w:rFonts w:ascii="Calibri" w:eastAsia="Times New Roman" w:hAnsi="Calibri"/>
      <w:sz w:val="24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60288F"/>
    <w:rPr>
      <w:rFonts w:ascii="Calibri" w:eastAsia="Times New Roman" w:hAnsi="Calibri"/>
      <w:sz w:val="24"/>
      <w:szCs w:val="21"/>
    </w:rPr>
  </w:style>
  <w:style w:type="character" w:styleId="Ulstomtale">
    <w:name w:val="Unresolved Mention"/>
    <w:basedOn w:val="Standardskrifttypeiafsnit"/>
    <w:uiPriority w:val="99"/>
    <w:semiHidden/>
    <w:unhideWhenUsed/>
    <w:rsid w:val="007266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6480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43809">
              <w:marLeft w:val="165"/>
              <w:marRight w:val="4545"/>
              <w:marTop w:val="3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56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2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01171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3616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53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44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51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tickethero.dk/portal/norbye-vmarianne-de-paoli-norbye/foredraget-autismerejse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293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Windows-bruger</dc:creator>
  <cp:lastModifiedBy>Marianne de Paoli Norbye</cp:lastModifiedBy>
  <cp:revision>7</cp:revision>
  <cp:lastPrinted>2024-02-05T10:28:00Z</cp:lastPrinted>
  <dcterms:created xsi:type="dcterms:W3CDTF">2024-02-29T15:41:00Z</dcterms:created>
  <dcterms:modified xsi:type="dcterms:W3CDTF">2024-03-03T15:57:00Z</dcterms:modified>
</cp:coreProperties>
</file>